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FC254D" w14:textId="53A0570C" w:rsidR="00D10E8D" w:rsidRPr="005F39D5" w:rsidRDefault="00AC405B" w:rsidP="005F39D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30303F"/>
          <w:sz w:val="30"/>
          <w:szCs w:val="28"/>
          <w:lang w:eastAsia="en-GB"/>
        </w:rPr>
      </w:pPr>
      <w:r w:rsidRPr="005F39D5">
        <w:rPr>
          <w:rFonts w:ascii="Times New Roman" w:eastAsia="Times New Roman" w:hAnsi="Times New Roman" w:cs="Times New Roman"/>
          <w:b/>
          <w:bCs/>
          <w:color w:val="30303F"/>
          <w:sz w:val="30"/>
          <w:szCs w:val="28"/>
          <w:lang w:eastAsia="en-GB"/>
        </w:rPr>
        <w:t>Title</w:t>
      </w:r>
    </w:p>
    <w:p w14:paraId="33CCAEB4" w14:textId="161298E6" w:rsidR="00D10E8D" w:rsidRPr="005F39D5" w:rsidRDefault="00AC405B" w:rsidP="005F39D5">
      <w:pPr>
        <w:shd w:val="clear" w:color="auto" w:fill="FFFFFF"/>
        <w:jc w:val="center"/>
        <w:rPr>
          <w:rFonts w:ascii="Times New Roman" w:eastAsia="Times New Roman" w:hAnsi="Times New Roman" w:cs="Times New Roman"/>
          <w:color w:val="30303F"/>
          <w:sz w:val="28"/>
          <w:szCs w:val="28"/>
          <w:vertAlign w:val="superscript"/>
          <w:lang w:eastAsia="en-GB"/>
        </w:rPr>
      </w:pPr>
      <w:r w:rsidRPr="005F39D5">
        <w:rPr>
          <w:rFonts w:ascii="Times New Roman" w:eastAsia="Times New Roman" w:hAnsi="Times New Roman" w:cs="Times New Roman"/>
          <w:color w:val="30303F"/>
          <w:sz w:val="28"/>
          <w:szCs w:val="28"/>
          <w:lang w:eastAsia="en-GB"/>
        </w:rPr>
        <w:t>Author</w:t>
      </w:r>
      <w:r w:rsidRPr="005F39D5">
        <w:rPr>
          <w:rFonts w:ascii="Times New Roman" w:eastAsia="Times New Roman" w:hAnsi="Times New Roman" w:cs="Times New Roman"/>
          <w:color w:val="30303F"/>
          <w:sz w:val="28"/>
          <w:szCs w:val="28"/>
          <w:vertAlign w:val="superscript"/>
          <w:lang w:eastAsia="en-GB"/>
        </w:rPr>
        <w:t>1</w:t>
      </w:r>
      <w:r w:rsidRPr="005F39D5">
        <w:rPr>
          <w:rFonts w:ascii="Times New Roman" w:eastAsia="Times New Roman" w:hAnsi="Times New Roman" w:cs="Times New Roman"/>
          <w:color w:val="30303F"/>
          <w:sz w:val="28"/>
          <w:szCs w:val="28"/>
          <w:lang w:eastAsia="en-GB"/>
        </w:rPr>
        <w:t xml:space="preserve"> (underline presenter), </w:t>
      </w:r>
      <w:r w:rsidR="00D10E8D" w:rsidRPr="005F39D5">
        <w:rPr>
          <w:rFonts w:ascii="Times New Roman" w:eastAsia="Times New Roman" w:hAnsi="Times New Roman" w:cs="Times New Roman"/>
          <w:color w:val="30303F"/>
          <w:sz w:val="28"/>
          <w:szCs w:val="28"/>
          <w:lang w:eastAsia="en-GB"/>
        </w:rPr>
        <w:t>Author</w:t>
      </w:r>
      <w:r w:rsidR="00D10E8D" w:rsidRPr="005F39D5">
        <w:rPr>
          <w:rFonts w:ascii="Times New Roman" w:eastAsia="Times New Roman" w:hAnsi="Times New Roman" w:cs="Times New Roman"/>
          <w:color w:val="30303F"/>
          <w:sz w:val="28"/>
          <w:szCs w:val="28"/>
          <w:vertAlign w:val="superscript"/>
          <w:lang w:eastAsia="en-GB"/>
        </w:rPr>
        <w:t>2</w:t>
      </w:r>
    </w:p>
    <w:p w14:paraId="2BF52C49" w14:textId="33475E91" w:rsidR="00AC405B" w:rsidRPr="005F39D5" w:rsidRDefault="00AC405B" w:rsidP="005F39D5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30303F"/>
          <w:szCs w:val="21"/>
          <w:lang w:eastAsia="en-GB"/>
        </w:rPr>
      </w:pPr>
      <w:r w:rsidRPr="005F39D5">
        <w:rPr>
          <w:rFonts w:ascii="Times New Roman" w:eastAsia="Times New Roman" w:hAnsi="Times New Roman" w:cs="Times New Roman"/>
          <w:color w:val="30303F"/>
          <w:szCs w:val="21"/>
          <w:lang w:eastAsia="en-GB"/>
        </w:rPr>
        <w:t>Correspond</w:t>
      </w:r>
      <w:r w:rsidR="005F39D5" w:rsidRPr="005F39D5">
        <w:rPr>
          <w:rFonts w:ascii="Times New Roman" w:eastAsia="Times New Roman" w:hAnsi="Times New Roman" w:cs="Times New Roman"/>
          <w:color w:val="30303F"/>
          <w:szCs w:val="21"/>
          <w:lang w:eastAsia="en-GB"/>
        </w:rPr>
        <w:t xml:space="preserve">ence: </w:t>
      </w:r>
      <w:r w:rsidRPr="005F39D5">
        <w:rPr>
          <w:rFonts w:ascii="Times New Roman" w:eastAsia="Times New Roman" w:hAnsi="Times New Roman" w:cs="Times New Roman"/>
          <w:color w:val="30303F"/>
          <w:szCs w:val="21"/>
          <w:lang w:eastAsia="en-GB"/>
        </w:rPr>
        <w:t xml:space="preserve"> </w:t>
      </w:r>
      <w:r w:rsidRPr="005F39D5">
        <w:rPr>
          <w:rFonts w:ascii="Times New Roman" w:eastAsia="Times New Roman" w:hAnsi="Times New Roman" w:cs="Times New Roman"/>
          <w:i/>
          <w:iCs/>
          <w:color w:val="30303F"/>
          <w:szCs w:val="21"/>
          <w:lang w:eastAsia="en-GB"/>
        </w:rPr>
        <w:t>e-mail</w:t>
      </w:r>
    </w:p>
    <w:p w14:paraId="3CDB7A7F" w14:textId="77777777" w:rsidR="00D10E8D" w:rsidRPr="005F39D5" w:rsidRDefault="00D10E8D" w:rsidP="005F39D5">
      <w:pPr>
        <w:shd w:val="clear" w:color="auto" w:fill="FFFFFF"/>
        <w:jc w:val="center"/>
        <w:rPr>
          <w:rFonts w:ascii="Times New Roman" w:eastAsia="Times New Roman" w:hAnsi="Times New Roman" w:cs="Times New Roman"/>
          <w:color w:val="30303F"/>
          <w:sz w:val="26"/>
          <w:szCs w:val="22"/>
          <w:vertAlign w:val="superscript"/>
          <w:lang w:eastAsia="en-GB"/>
        </w:rPr>
      </w:pPr>
    </w:p>
    <w:p w14:paraId="6C102EC1" w14:textId="4DE09C5D" w:rsidR="00D10E8D" w:rsidRPr="005F39D5" w:rsidRDefault="00AC405B" w:rsidP="005F39D5">
      <w:pPr>
        <w:shd w:val="clear" w:color="auto" w:fill="FFFFFF"/>
        <w:jc w:val="center"/>
        <w:rPr>
          <w:rFonts w:ascii="Times New Roman" w:eastAsia="Times New Roman" w:hAnsi="Times New Roman" w:cs="Times New Roman"/>
          <w:color w:val="30303F"/>
          <w:lang w:eastAsia="en-GB"/>
        </w:rPr>
      </w:pPr>
      <w:r w:rsidRPr="005F39D5">
        <w:rPr>
          <w:rFonts w:ascii="Times New Roman" w:eastAsia="Times New Roman" w:hAnsi="Times New Roman" w:cs="Times New Roman"/>
          <w:color w:val="30303F"/>
          <w:vertAlign w:val="superscript"/>
          <w:lang w:eastAsia="en-GB"/>
        </w:rPr>
        <w:t>1</w:t>
      </w:r>
      <w:r w:rsidRPr="005F39D5">
        <w:rPr>
          <w:rFonts w:ascii="Times New Roman" w:eastAsia="Times New Roman" w:hAnsi="Times New Roman" w:cs="Times New Roman"/>
          <w:color w:val="30303F"/>
          <w:lang w:eastAsia="en-GB"/>
        </w:rPr>
        <w:t>Affiliations</w:t>
      </w:r>
      <w:r w:rsidR="00D10E8D" w:rsidRPr="005F39D5">
        <w:rPr>
          <w:rFonts w:ascii="Times New Roman" w:eastAsia="Times New Roman" w:hAnsi="Times New Roman" w:cs="Times New Roman"/>
          <w:color w:val="30303F"/>
          <w:lang w:eastAsia="en-GB"/>
        </w:rPr>
        <w:t xml:space="preserve"> </w:t>
      </w:r>
    </w:p>
    <w:p w14:paraId="3DAA70F6" w14:textId="617FD2D0" w:rsidR="00AC405B" w:rsidRPr="005F39D5" w:rsidRDefault="00D10E8D" w:rsidP="005F39D5">
      <w:pPr>
        <w:shd w:val="clear" w:color="auto" w:fill="FFFFFF"/>
        <w:jc w:val="center"/>
        <w:rPr>
          <w:rFonts w:ascii="Times New Roman" w:eastAsia="Times New Roman" w:hAnsi="Times New Roman" w:cs="Times New Roman"/>
          <w:color w:val="30303F"/>
          <w:lang w:eastAsia="en-GB"/>
        </w:rPr>
      </w:pPr>
      <w:r w:rsidRPr="005F39D5">
        <w:rPr>
          <w:rFonts w:ascii="Times New Roman" w:eastAsia="Times New Roman" w:hAnsi="Times New Roman" w:cs="Times New Roman"/>
          <w:color w:val="30303F"/>
          <w:vertAlign w:val="superscript"/>
          <w:lang w:eastAsia="en-GB"/>
        </w:rPr>
        <w:t>2</w:t>
      </w:r>
      <w:r w:rsidRPr="005F39D5">
        <w:rPr>
          <w:rFonts w:ascii="Times New Roman" w:eastAsia="Times New Roman" w:hAnsi="Times New Roman" w:cs="Times New Roman"/>
          <w:color w:val="30303F"/>
          <w:lang w:eastAsia="en-GB"/>
        </w:rPr>
        <w:t>Affiliation</w:t>
      </w:r>
    </w:p>
    <w:p w14:paraId="59CDDCF5" w14:textId="77777777" w:rsidR="00AC405B" w:rsidRPr="005F39D5" w:rsidRDefault="00AC405B" w:rsidP="005F39D5">
      <w:pPr>
        <w:shd w:val="clear" w:color="auto" w:fill="FFFFFF"/>
        <w:rPr>
          <w:rFonts w:ascii="Times New Roman" w:eastAsia="Times New Roman" w:hAnsi="Times New Roman" w:cs="Times New Roman"/>
          <w:color w:val="30303F"/>
          <w:sz w:val="28"/>
          <w:lang w:eastAsia="en-GB"/>
        </w:rPr>
      </w:pPr>
    </w:p>
    <w:p w14:paraId="49A29B6A" w14:textId="77777777" w:rsidR="00AC405B" w:rsidRPr="005F39D5" w:rsidRDefault="00AC405B" w:rsidP="005F39D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30303F"/>
          <w:lang w:eastAsia="en-GB"/>
        </w:rPr>
      </w:pPr>
      <w:r w:rsidRPr="005F39D5">
        <w:rPr>
          <w:rFonts w:ascii="Times New Roman" w:eastAsia="Times New Roman" w:hAnsi="Times New Roman" w:cs="Times New Roman"/>
          <w:b/>
          <w:bCs/>
          <w:color w:val="30303F"/>
          <w:lang w:eastAsia="en-GB"/>
        </w:rPr>
        <w:t>Background:</w:t>
      </w:r>
      <w:r w:rsidRPr="005F39D5">
        <w:rPr>
          <w:rFonts w:ascii="Times New Roman" w:eastAsia="Times New Roman" w:hAnsi="Times New Roman" w:cs="Times New Roman"/>
          <w:color w:val="30303F"/>
          <w:lang w:eastAsia="en-GB"/>
        </w:rPr>
        <w:t> A brief explanation of why the study was performed. Hypothesis/Objectives (research question): A statement of the principal hypothesis tested/research question addressed in the study, a brief statement of the major objectives, or both. Authors may select one preferred subheading (hypothesis or objectives)</w:t>
      </w:r>
    </w:p>
    <w:p w14:paraId="7E31075F" w14:textId="77777777" w:rsidR="00AC405B" w:rsidRPr="000932CE" w:rsidRDefault="00AC405B" w:rsidP="005F39D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30303F"/>
          <w:lang w:eastAsia="en-GB"/>
        </w:rPr>
      </w:pPr>
      <w:r w:rsidRPr="005F39D5">
        <w:rPr>
          <w:rFonts w:ascii="Times New Roman" w:eastAsia="Times New Roman" w:hAnsi="Times New Roman" w:cs="Times New Roman"/>
          <w:b/>
          <w:bCs/>
          <w:color w:val="30303F"/>
          <w:lang w:eastAsia="en-GB"/>
        </w:rPr>
        <w:t>Methods:</w:t>
      </w:r>
      <w:r w:rsidRPr="005F39D5">
        <w:rPr>
          <w:rFonts w:ascii="Times New Roman" w:eastAsia="Times New Roman" w:hAnsi="Times New Roman" w:cs="Times New Roman"/>
          <w:color w:val="30303F"/>
          <w:lang w:eastAsia="en-GB"/>
        </w:rPr>
        <w:t> A concise description of the number of animals used in the study. Including the</w:t>
      </w:r>
      <w:r w:rsidRPr="000932CE">
        <w:rPr>
          <w:rFonts w:ascii="Times New Roman" w:eastAsia="Times New Roman" w:hAnsi="Times New Roman" w:cs="Times New Roman"/>
          <w:color w:val="30303F"/>
          <w:lang w:eastAsia="en-GB"/>
        </w:rPr>
        <w:t xml:space="preserve"> breed/population from which the animals were drawn and any special animals’ characteristics (e.g., disease status if relevant). In case of studies not involving animals please specify technique(s)/procedure(s). A statement of overall study design (e.g., randomized, blinded, placebo- controlled clinical trial; retrospective study) and principal interventions or methods should also be included. The statistical analysis should also be included.</w:t>
      </w:r>
    </w:p>
    <w:p w14:paraId="39F4CDDC" w14:textId="77777777" w:rsidR="00AC405B" w:rsidRPr="000932CE" w:rsidRDefault="00AC405B" w:rsidP="005F39D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30303F"/>
          <w:lang w:eastAsia="en-GB"/>
        </w:rPr>
      </w:pPr>
      <w:r w:rsidRPr="000932CE">
        <w:rPr>
          <w:rFonts w:ascii="Times New Roman" w:eastAsia="Times New Roman" w:hAnsi="Times New Roman" w:cs="Times New Roman"/>
          <w:b/>
          <w:bCs/>
          <w:color w:val="30303F"/>
          <w:lang w:eastAsia="en-GB"/>
        </w:rPr>
        <w:t>Results:</w:t>
      </w:r>
      <w:r w:rsidRPr="000932CE">
        <w:rPr>
          <w:rFonts w:ascii="Times New Roman" w:eastAsia="Times New Roman" w:hAnsi="Times New Roman" w:cs="Times New Roman"/>
          <w:color w:val="30303F"/>
          <w:lang w:eastAsia="en-GB"/>
        </w:rPr>
        <w:t> Concise statement of important results including numerical description of critical variables and statement of statistical significance. Figures and Tables should not be included.</w:t>
      </w:r>
    </w:p>
    <w:p w14:paraId="7F8A3E9E" w14:textId="77777777" w:rsidR="00AC405B" w:rsidRPr="000932CE" w:rsidRDefault="00AC405B" w:rsidP="005F39D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30303F"/>
          <w:lang w:eastAsia="en-GB"/>
        </w:rPr>
      </w:pPr>
      <w:r w:rsidRPr="000932CE">
        <w:rPr>
          <w:rFonts w:ascii="Times New Roman" w:eastAsia="Times New Roman" w:hAnsi="Times New Roman" w:cs="Times New Roman"/>
          <w:b/>
          <w:bCs/>
          <w:color w:val="30303F"/>
          <w:lang w:eastAsia="en-GB"/>
        </w:rPr>
        <w:t>Conclusions:</w:t>
      </w:r>
      <w:r w:rsidRPr="000932CE">
        <w:rPr>
          <w:rFonts w:ascii="Times New Roman" w:eastAsia="Times New Roman" w:hAnsi="Times New Roman" w:cs="Times New Roman"/>
          <w:color w:val="30303F"/>
          <w:lang w:eastAsia="en-GB"/>
        </w:rPr>
        <w:t> A summary of conclusions based on results of the study and statement of nutritional and/or clinical importance of these conclusions for equine science or equine practice. The results should not be restated.</w:t>
      </w:r>
    </w:p>
    <w:p w14:paraId="75914176" w14:textId="20E4FE35" w:rsidR="00AC405B" w:rsidRPr="000932CE" w:rsidRDefault="00AC405B" w:rsidP="005F39D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30303F"/>
          <w:lang w:eastAsia="en-GB"/>
        </w:rPr>
      </w:pPr>
      <w:proofErr w:type="spellStart"/>
      <w:r w:rsidRPr="000932CE">
        <w:rPr>
          <w:rFonts w:ascii="Times New Roman" w:eastAsia="Times New Roman" w:hAnsi="Times New Roman" w:cs="Times New Roman"/>
          <w:b/>
          <w:bCs/>
          <w:color w:val="30303F"/>
          <w:lang w:eastAsia="en-GB"/>
        </w:rPr>
        <w:t>Funding</w:t>
      </w:r>
      <w:r w:rsidRPr="000932CE">
        <w:rPr>
          <w:rFonts w:ascii="Times New Roman" w:eastAsia="Times New Roman" w:hAnsi="Times New Roman" w:cs="Times New Roman"/>
          <w:color w:val="30303F"/>
          <w:lang w:eastAsia="en-GB"/>
        </w:rPr>
        <w:t>This</w:t>
      </w:r>
      <w:proofErr w:type="spellEnd"/>
      <w:r w:rsidRPr="000932CE">
        <w:rPr>
          <w:rFonts w:ascii="Times New Roman" w:eastAsia="Times New Roman" w:hAnsi="Times New Roman" w:cs="Times New Roman"/>
          <w:color w:val="30303F"/>
          <w:lang w:eastAsia="en-GB"/>
        </w:rPr>
        <w:t xml:space="preserve"> study was supported by/funded by/ self</w:t>
      </w:r>
      <w:r w:rsidR="00AA7359">
        <w:rPr>
          <w:rFonts w:ascii="Times New Roman" w:eastAsia="Times New Roman" w:hAnsi="Times New Roman" w:cs="Times New Roman"/>
          <w:color w:val="30303F"/>
          <w:lang w:eastAsia="en-GB"/>
        </w:rPr>
        <w:t>-</w:t>
      </w:r>
      <w:r w:rsidRPr="000932CE">
        <w:rPr>
          <w:rFonts w:ascii="Times New Roman" w:eastAsia="Times New Roman" w:hAnsi="Times New Roman" w:cs="Times New Roman"/>
          <w:color w:val="30303F"/>
          <w:lang w:eastAsia="en-GB"/>
        </w:rPr>
        <w:t>funded / in collaboration with……</w:t>
      </w:r>
      <w:r w:rsidR="000932CE" w:rsidRPr="000932CE">
        <w:rPr>
          <w:rFonts w:ascii="Times New Roman" w:eastAsia="Times New Roman" w:hAnsi="Times New Roman" w:cs="Times New Roman"/>
          <w:color w:val="30303F"/>
          <w:lang w:eastAsia="en-GB"/>
        </w:rPr>
        <w:t>. Affiliation</w:t>
      </w:r>
      <w:r w:rsidR="000932CE" w:rsidRPr="000932CE">
        <w:rPr>
          <w:rFonts w:ascii="Times New Roman" w:eastAsia="Times New Roman" w:hAnsi="Times New Roman" w:cs="Times New Roman"/>
          <w:color w:val="30303F"/>
          <w:vertAlign w:val="superscript"/>
          <w:lang w:eastAsia="en-GB"/>
        </w:rPr>
        <w:t>1</w:t>
      </w:r>
    </w:p>
    <w:p w14:paraId="4C227D83" w14:textId="77777777" w:rsidR="00AA7359" w:rsidRDefault="00AC405B" w:rsidP="00AA7359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30303F"/>
          <w:lang w:eastAsia="en-GB"/>
        </w:rPr>
      </w:pPr>
      <w:r w:rsidRPr="000932CE">
        <w:rPr>
          <w:rFonts w:ascii="Times New Roman" w:eastAsia="Times New Roman" w:hAnsi="Times New Roman" w:cs="Times New Roman"/>
          <w:b/>
          <w:bCs/>
          <w:color w:val="30303F"/>
          <w:lang w:eastAsia="en-GB"/>
        </w:rPr>
        <w:t xml:space="preserve">References: </w:t>
      </w:r>
    </w:p>
    <w:p w14:paraId="608934B1" w14:textId="639809EF" w:rsidR="00AC405B" w:rsidRPr="000932CE" w:rsidRDefault="005F39D5" w:rsidP="005F39D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bCs/>
          <w:color w:val="30303F"/>
          <w:lang w:eastAsia="en-GB"/>
        </w:rPr>
      </w:pPr>
      <w:r w:rsidRPr="005F39D5">
        <w:rPr>
          <w:rFonts w:ascii="Times New Roman" w:eastAsia="Times New Roman" w:hAnsi="Times New Roman" w:cs="Times New Roman"/>
          <w:b/>
          <w:bCs/>
          <w:color w:val="30303F"/>
          <w:vertAlign w:val="superscript"/>
          <w:lang w:eastAsia="en-GB"/>
        </w:rPr>
        <w:t>1</w:t>
      </w:r>
      <w:r w:rsidR="00AA7359">
        <w:rPr>
          <w:rFonts w:ascii="Times New Roman" w:eastAsia="Times New Roman" w:hAnsi="Times New Roman" w:cs="Times New Roman"/>
          <w:color w:val="30303F"/>
          <w:lang w:eastAsia="en-GB"/>
        </w:rPr>
        <w:t>F</w:t>
      </w:r>
      <w:r>
        <w:rPr>
          <w:rFonts w:ascii="Times New Roman" w:eastAsia="Times New Roman" w:hAnsi="Times New Roman" w:cs="Times New Roman"/>
          <w:color w:val="30303F"/>
          <w:lang w:eastAsia="en-GB"/>
        </w:rPr>
        <w:t>irst author et al.</w:t>
      </w:r>
      <w:r w:rsidR="00AA7359">
        <w:rPr>
          <w:rFonts w:ascii="Times New Roman" w:eastAsia="Times New Roman" w:hAnsi="Times New Roman" w:cs="Times New Roman"/>
          <w:color w:val="30303F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30303F"/>
          <w:lang w:eastAsia="en-GB"/>
        </w:rPr>
        <w:t>Year</w:t>
      </w:r>
      <w:r w:rsidR="00AA7359">
        <w:rPr>
          <w:rFonts w:ascii="Times New Roman" w:eastAsia="Times New Roman" w:hAnsi="Times New Roman" w:cs="Times New Roman"/>
          <w:color w:val="30303F"/>
          <w:lang w:eastAsia="en-GB"/>
        </w:rPr>
        <w:t xml:space="preserve">. </w:t>
      </w:r>
      <w:r>
        <w:rPr>
          <w:rFonts w:ascii="Times New Roman" w:eastAsia="Times New Roman" w:hAnsi="Times New Roman" w:cs="Times New Roman"/>
          <w:color w:val="30303F"/>
          <w:lang w:eastAsia="en-GB"/>
        </w:rPr>
        <w:t xml:space="preserve"> Journal details</w:t>
      </w:r>
    </w:p>
    <w:p w14:paraId="7E104CC5" w14:textId="77777777" w:rsidR="00E4269D" w:rsidRDefault="00E4269D"/>
    <w:sectPr w:rsidR="00E426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Aptos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 (Headings)">
    <w:altName w:val="Calibri Light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05B"/>
    <w:rsid w:val="000932CE"/>
    <w:rsid w:val="001A41D8"/>
    <w:rsid w:val="001C35FC"/>
    <w:rsid w:val="002E4C44"/>
    <w:rsid w:val="00360D10"/>
    <w:rsid w:val="00384A4B"/>
    <w:rsid w:val="003C7AE5"/>
    <w:rsid w:val="003F28AC"/>
    <w:rsid w:val="004658E5"/>
    <w:rsid w:val="00474573"/>
    <w:rsid w:val="005C6426"/>
    <w:rsid w:val="005F39D5"/>
    <w:rsid w:val="00740C3D"/>
    <w:rsid w:val="00755B25"/>
    <w:rsid w:val="007F2475"/>
    <w:rsid w:val="00833F37"/>
    <w:rsid w:val="008B0331"/>
    <w:rsid w:val="009D032E"/>
    <w:rsid w:val="009E2998"/>
    <w:rsid w:val="00A1601D"/>
    <w:rsid w:val="00AA7359"/>
    <w:rsid w:val="00AC405B"/>
    <w:rsid w:val="00B137E1"/>
    <w:rsid w:val="00B53F21"/>
    <w:rsid w:val="00C23987"/>
    <w:rsid w:val="00C341F6"/>
    <w:rsid w:val="00C9028C"/>
    <w:rsid w:val="00CB6951"/>
    <w:rsid w:val="00D10E8D"/>
    <w:rsid w:val="00DD571D"/>
    <w:rsid w:val="00E30AE1"/>
    <w:rsid w:val="00E4269D"/>
    <w:rsid w:val="00FB71B1"/>
    <w:rsid w:val="00FF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B6568F"/>
  <w15:chartTrackingRefBased/>
  <w15:docId w15:val="{5CCB28A3-093F-F54C-9AB5-C195C5713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C405B"/>
    <w:rPr>
      <w:rFonts w:eastAsiaTheme="minorHAnsi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C4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GB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C4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GB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C40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GB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C4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eastAsia="en-GB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C40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2"/>
      <w:szCs w:val="22"/>
      <w:lang w:eastAsia="en-GB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C40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eastAsia="en-GB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C40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sz w:val="22"/>
      <w:szCs w:val="22"/>
      <w:lang w:eastAsia="en-GB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C40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eastAsia="en-GB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C405B"/>
    <w:pPr>
      <w:keepNext/>
      <w:keepLines/>
      <w:outlineLvl w:val="8"/>
    </w:pPr>
    <w:rPr>
      <w:rFonts w:eastAsiaTheme="majorEastAsia" w:cstheme="majorBidi"/>
      <w:color w:val="272727" w:themeColor="text1" w:themeTint="D8"/>
      <w:sz w:val="22"/>
      <w:szCs w:val="22"/>
      <w:lang w:eastAsia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aliases w:val="H1 Session"/>
    <w:basedOn w:val="Standaard"/>
    <w:next w:val="Standaard"/>
    <w:autoRedefine/>
    <w:uiPriority w:val="39"/>
    <w:unhideWhenUsed/>
    <w:rsid w:val="00DD571D"/>
    <w:pPr>
      <w:pBdr>
        <w:top w:val="single" w:sz="2" w:space="1" w:color="00805C"/>
        <w:left w:val="single" w:sz="2" w:space="4" w:color="00805C"/>
        <w:bottom w:val="single" w:sz="2" w:space="1" w:color="00805C"/>
        <w:right w:val="single" w:sz="2" w:space="4" w:color="00805C"/>
      </w:pBdr>
      <w:spacing w:before="360" w:after="120" w:line="259" w:lineRule="auto"/>
    </w:pPr>
    <w:rPr>
      <w:rFonts w:asciiTheme="majorHAnsi" w:eastAsia="Times New Roman" w:hAnsiTheme="majorHAnsi" w:cs="Calibri Light (Headings)"/>
      <w:b/>
      <w:bCs/>
      <w:caps/>
      <w:color w:val="41968B"/>
      <w:sz w:val="22"/>
      <w:szCs w:val="22"/>
      <w:lang w:val="nl-NL" w:eastAsia="en-GB"/>
    </w:rPr>
  </w:style>
  <w:style w:type="character" w:customStyle="1" w:styleId="Kop1Char">
    <w:name w:val="Kop 1 Char"/>
    <w:basedOn w:val="Standaardalinea-lettertype"/>
    <w:link w:val="Kop1"/>
    <w:uiPriority w:val="9"/>
    <w:rsid w:val="00AC405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GB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C405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C405B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C405B"/>
    <w:rPr>
      <w:rFonts w:eastAsiaTheme="majorEastAsia" w:cstheme="majorBidi"/>
      <w:i/>
      <w:iCs/>
      <w:color w:val="0F4761" w:themeColor="accent1" w:themeShade="BF"/>
      <w:kern w:val="0"/>
      <w:sz w:val="22"/>
      <w:szCs w:val="22"/>
      <w:lang w:eastAsia="en-GB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C405B"/>
    <w:rPr>
      <w:rFonts w:eastAsiaTheme="majorEastAsia" w:cstheme="majorBidi"/>
      <w:color w:val="0F4761" w:themeColor="accent1" w:themeShade="BF"/>
      <w:kern w:val="0"/>
      <w:sz w:val="22"/>
      <w:szCs w:val="22"/>
      <w:lang w:eastAsia="en-GB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C405B"/>
    <w:rPr>
      <w:rFonts w:eastAsiaTheme="majorEastAsia" w:cstheme="majorBidi"/>
      <w:i/>
      <w:iCs/>
      <w:color w:val="595959" w:themeColor="text1" w:themeTint="A6"/>
      <w:kern w:val="0"/>
      <w:sz w:val="22"/>
      <w:szCs w:val="22"/>
      <w:lang w:eastAsia="en-GB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C405B"/>
    <w:rPr>
      <w:rFonts w:eastAsiaTheme="majorEastAsia" w:cstheme="majorBidi"/>
      <w:color w:val="595959" w:themeColor="text1" w:themeTint="A6"/>
      <w:kern w:val="0"/>
      <w:sz w:val="22"/>
      <w:szCs w:val="22"/>
      <w:lang w:eastAsia="en-GB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C405B"/>
    <w:rPr>
      <w:rFonts w:eastAsiaTheme="majorEastAsia" w:cstheme="majorBidi"/>
      <w:i/>
      <w:iCs/>
      <w:color w:val="272727" w:themeColor="text1" w:themeTint="D8"/>
      <w:kern w:val="0"/>
      <w:sz w:val="22"/>
      <w:szCs w:val="22"/>
      <w:lang w:eastAsia="en-GB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C405B"/>
    <w:rPr>
      <w:rFonts w:eastAsiaTheme="majorEastAsia" w:cstheme="majorBidi"/>
      <w:color w:val="272727" w:themeColor="text1" w:themeTint="D8"/>
      <w:kern w:val="0"/>
      <w:sz w:val="22"/>
      <w:szCs w:val="22"/>
      <w:lang w:eastAsia="en-GB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qFormat/>
    <w:rsid w:val="00AC40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character" w:customStyle="1" w:styleId="TitelChar">
    <w:name w:val="Titel Char"/>
    <w:basedOn w:val="Standaardalinea-lettertype"/>
    <w:link w:val="Titel"/>
    <w:uiPriority w:val="10"/>
    <w:rsid w:val="00AC405B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C405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GB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C405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AC405B"/>
    <w:pPr>
      <w:spacing w:before="160" w:after="160"/>
      <w:jc w:val="center"/>
    </w:pPr>
    <w:rPr>
      <w:rFonts w:ascii="Calibri" w:eastAsia="Times New Roman" w:hAnsi="Calibri" w:cs="Calibri"/>
      <w:i/>
      <w:iCs/>
      <w:color w:val="404040" w:themeColor="text1" w:themeTint="BF"/>
      <w:sz w:val="22"/>
      <w:szCs w:val="22"/>
      <w:lang w:eastAsia="en-GB"/>
    </w:rPr>
  </w:style>
  <w:style w:type="character" w:customStyle="1" w:styleId="CitaatChar">
    <w:name w:val="Citaat Char"/>
    <w:basedOn w:val="Standaardalinea-lettertype"/>
    <w:link w:val="Citaat"/>
    <w:uiPriority w:val="29"/>
    <w:rsid w:val="00AC405B"/>
    <w:rPr>
      <w:rFonts w:ascii="Calibri" w:hAnsi="Calibri" w:cs="Calibri"/>
      <w:i/>
      <w:iCs/>
      <w:color w:val="404040" w:themeColor="text1" w:themeTint="BF"/>
      <w:kern w:val="0"/>
      <w:sz w:val="22"/>
      <w:szCs w:val="22"/>
      <w:lang w:eastAsia="en-GB"/>
      <w14:ligatures w14:val="none"/>
    </w:rPr>
  </w:style>
  <w:style w:type="paragraph" w:styleId="Lijstalinea">
    <w:name w:val="List Paragraph"/>
    <w:basedOn w:val="Standaard"/>
    <w:uiPriority w:val="34"/>
    <w:qFormat/>
    <w:rsid w:val="00AC405B"/>
    <w:pPr>
      <w:spacing w:after="120"/>
      <w:ind w:left="720"/>
      <w:contextualSpacing/>
    </w:pPr>
    <w:rPr>
      <w:rFonts w:ascii="Calibri" w:eastAsia="Times New Roman" w:hAnsi="Calibri" w:cs="Calibri"/>
      <w:color w:val="065470"/>
      <w:sz w:val="22"/>
      <w:szCs w:val="22"/>
      <w:lang w:eastAsia="en-GB"/>
    </w:rPr>
  </w:style>
  <w:style w:type="character" w:styleId="Intensievebenadrukking">
    <w:name w:val="Intense Emphasis"/>
    <w:basedOn w:val="Standaardalinea-lettertype"/>
    <w:uiPriority w:val="21"/>
    <w:qFormat/>
    <w:rsid w:val="00AC405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C4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Calibri" w:eastAsia="Times New Roman" w:hAnsi="Calibri" w:cs="Calibri"/>
      <w:i/>
      <w:iCs/>
      <w:color w:val="0F4761" w:themeColor="accent1" w:themeShade="BF"/>
      <w:sz w:val="22"/>
      <w:szCs w:val="22"/>
      <w:lang w:eastAsia="en-GB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C405B"/>
    <w:rPr>
      <w:rFonts w:ascii="Calibri" w:hAnsi="Calibri" w:cs="Calibri"/>
      <w:i/>
      <w:iCs/>
      <w:color w:val="0F4761" w:themeColor="accent1" w:themeShade="BF"/>
      <w:kern w:val="0"/>
      <w:sz w:val="22"/>
      <w:szCs w:val="22"/>
      <w:lang w:eastAsia="en-GB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AC405B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C405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BC186A5-5F08-DB47-BC0B-56E121BEB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</dc:creator>
  <cp:keywords/>
  <dc:description/>
  <cp:lastModifiedBy>Doorn, D.A. van (David)</cp:lastModifiedBy>
  <cp:revision>3</cp:revision>
  <dcterms:created xsi:type="dcterms:W3CDTF">2024-09-26T16:46:00Z</dcterms:created>
  <dcterms:modified xsi:type="dcterms:W3CDTF">2024-09-26T16:47:00Z</dcterms:modified>
</cp:coreProperties>
</file>